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A147" w14:textId="77777777" w:rsidR="00087B7E" w:rsidRPr="00087B7E" w:rsidRDefault="00087B7E" w:rsidP="00B23CAE">
      <w:pPr>
        <w:spacing w:after="224" w:line="240" w:lineRule="auto"/>
        <w:rPr>
          <w:rFonts w:ascii="Neue Haas Grotesk Text Pro" w:hAnsi="Neue Haas Grotesk Text Pro" w:cs="Times New Roman Bold"/>
          <w:b/>
          <w:bCs/>
          <w:sz w:val="24"/>
          <w:szCs w:val="24"/>
        </w:rPr>
      </w:pPr>
    </w:p>
    <w:p w14:paraId="779A60AA" w14:textId="6053BECF" w:rsidR="00087B7E" w:rsidRPr="00087B7E" w:rsidRDefault="00087B7E" w:rsidP="00B23CAE">
      <w:pPr>
        <w:spacing w:after="0" w:line="240" w:lineRule="auto"/>
        <w:jc w:val="center"/>
        <w:rPr>
          <w:rFonts w:ascii="Neue Haas Grotesk Text Pro" w:hAnsi="Neue Haas Grotesk Text Pro" w:cs="Times New Roman Bold"/>
          <w:b/>
          <w:bCs/>
          <w:color w:val="000000" w:themeColor="text1"/>
          <w:sz w:val="24"/>
          <w:szCs w:val="24"/>
        </w:rPr>
      </w:pPr>
      <w:r w:rsidRPr="00087B7E">
        <w:rPr>
          <w:rFonts w:ascii="Neue Haas Grotesk Text Pro" w:hAnsi="Neue Haas Grotesk Text Pro" w:cs="Times New Roman Bold"/>
          <w:b/>
          <w:bCs/>
          <w:color w:val="000000" w:themeColor="text1"/>
          <w:sz w:val="24"/>
          <w:szCs w:val="24"/>
        </w:rPr>
        <w:t>Giovani professionisti della comunicazione pubblica</w:t>
      </w:r>
      <w:r w:rsidR="00B23CAE">
        <w:rPr>
          <w:rFonts w:ascii="Neue Haas Grotesk Text Pro" w:hAnsi="Neue Haas Grotesk Text Pro" w:cs="Times New Roman Bold"/>
          <w:b/>
          <w:bCs/>
          <w:color w:val="000000" w:themeColor="text1"/>
          <w:sz w:val="24"/>
          <w:szCs w:val="24"/>
        </w:rPr>
        <w:t xml:space="preserve"> e istituzionale</w:t>
      </w:r>
      <w:r w:rsidRPr="00087B7E">
        <w:rPr>
          <w:rFonts w:ascii="Neue Haas Grotesk Text Pro" w:hAnsi="Neue Haas Grotesk Text Pro" w:cs="Times New Roman Bold"/>
          <w:b/>
          <w:bCs/>
          <w:color w:val="000000" w:themeColor="text1"/>
          <w:sz w:val="24"/>
          <w:szCs w:val="24"/>
        </w:rPr>
        <w:t>: nuovo Premio istituito da FERPI</w:t>
      </w:r>
      <w:r w:rsidR="00B23CAE">
        <w:rPr>
          <w:rFonts w:ascii="Neue Haas Grotesk Text Pro" w:hAnsi="Neue Haas Grotesk Text Pro" w:cs="Times New Roman Bold"/>
          <w:b/>
          <w:bCs/>
          <w:color w:val="000000" w:themeColor="text1"/>
          <w:sz w:val="24"/>
          <w:szCs w:val="24"/>
        </w:rPr>
        <w:t xml:space="preserve">, </w:t>
      </w:r>
      <w:r w:rsidRPr="00087B7E">
        <w:rPr>
          <w:rFonts w:ascii="Neue Haas Grotesk Text Pro" w:hAnsi="Neue Haas Grotesk Text Pro" w:cs="Times New Roman Bold"/>
          <w:b/>
          <w:bCs/>
          <w:color w:val="000000" w:themeColor="text1"/>
          <w:sz w:val="24"/>
          <w:szCs w:val="24"/>
        </w:rPr>
        <w:t>“Comunicare le Istituzioni”</w:t>
      </w:r>
      <w:r w:rsidR="00B23CAE">
        <w:rPr>
          <w:rFonts w:ascii="Neue Haas Grotesk Text Pro" w:hAnsi="Neue Haas Grotesk Text Pro" w:cs="Times New Roman Bold"/>
          <w:b/>
          <w:bCs/>
          <w:color w:val="000000" w:themeColor="text1"/>
          <w:sz w:val="24"/>
          <w:szCs w:val="24"/>
        </w:rPr>
        <w:t>,</w:t>
      </w:r>
      <w:r w:rsidRPr="00087B7E">
        <w:rPr>
          <w:rFonts w:ascii="Neue Haas Grotesk Text Pro" w:hAnsi="Neue Haas Grotesk Text Pro" w:cs="Times New Roman Bold"/>
          <w:b/>
          <w:bCs/>
          <w:color w:val="000000" w:themeColor="text1"/>
          <w:sz w:val="24"/>
          <w:szCs w:val="24"/>
        </w:rPr>
        <w:t xml:space="preserve"> in memoria di Mario Bologna</w:t>
      </w:r>
    </w:p>
    <w:p w14:paraId="20591EEB" w14:textId="77777777" w:rsidR="00087B7E" w:rsidRPr="00087B7E" w:rsidRDefault="00087B7E" w:rsidP="00087B7E">
      <w:pPr>
        <w:spacing w:after="0" w:line="240" w:lineRule="auto"/>
        <w:jc w:val="center"/>
        <w:rPr>
          <w:rFonts w:ascii="Neue Haas Grotesk Text Pro" w:hAnsi="Neue Haas Grotesk Text Pro" w:cs="Times New Roman Bold"/>
          <w:b/>
          <w:bCs/>
          <w:color w:val="000000" w:themeColor="text1"/>
          <w:sz w:val="24"/>
          <w:szCs w:val="24"/>
        </w:rPr>
      </w:pPr>
    </w:p>
    <w:p w14:paraId="39882C83" w14:textId="19977E8A" w:rsidR="00087B7E" w:rsidRPr="00087B7E" w:rsidRDefault="00087B7E" w:rsidP="00087B7E">
      <w:pPr>
        <w:spacing w:after="0" w:line="240" w:lineRule="auto"/>
        <w:jc w:val="center"/>
        <w:rPr>
          <w:rFonts w:ascii="Neue Haas Grotesk Text Pro" w:hAnsi="Neue Haas Grotesk Text Pro" w:cs="Times New Roman Bold"/>
          <w:b/>
          <w:bCs/>
          <w:i/>
          <w:iCs/>
          <w:color w:val="000000" w:themeColor="text1"/>
        </w:rPr>
      </w:pPr>
      <w:r w:rsidRPr="00087B7E">
        <w:rPr>
          <w:rFonts w:ascii="Neue Haas Grotesk Text Pro" w:hAnsi="Neue Haas Grotesk Text Pro" w:cs="Times New Roman Bold"/>
          <w:b/>
          <w:bCs/>
          <w:i/>
          <w:iCs/>
          <w:color w:val="000000" w:themeColor="text1"/>
        </w:rPr>
        <w:t>Nell’ambito della XII Edizione di InspiringPR</w:t>
      </w:r>
    </w:p>
    <w:p w14:paraId="2C671B62" w14:textId="77777777" w:rsidR="00087B7E" w:rsidRPr="00087B7E" w:rsidRDefault="00087B7E" w:rsidP="00087B7E">
      <w:pPr>
        <w:spacing w:after="0" w:line="240" w:lineRule="auto"/>
        <w:jc w:val="center"/>
        <w:rPr>
          <w:rFonts w:ascii="Neue Haas Grotesk Text Pro" w:hAnsi="Neue Haas Grotesk Text Pro" w:cs="Times New Roman Bold"/>
          <w:b/>
          <w:bCs/>
          <w:i/>
          <w:iCs/>
          <w:color w:val="000000" w:themeColor="text1"/>
        </w:rPr>
      </w:pPr>
    </w:p>
    <w:p w14:paraId="2B4331A3" w14:textId="6D42B927" w:rsidR="00087B7E" w:rsidRPr="00087B7E" w:rsidRDefault="00087B7E" w:rsidP="00087B7E">
      <w:pPr>
        <w:spacing w:after="0" w:line="240" w:lineRule="auto"/>
        <w:jc w:val="both"/>
        <w:rPr>
          <w:rFonts w:ascii="Neue Haas Grotesk Text Pro" w:hAnsi="Neue Haas Grotesk Text Pro" w:cs="Times New Roman"/>
          <w:i/>
          <w:color w:val="000000" w:themeColor="text1"/>
        </w:rPr>
      </w:pPr>
      <w:r w:rsidRPr="00087B7E">
        <w:rPr>
          <w:rFonts w:ascii="Neue Haas Grotesk Text Pro" w:hAnsi="Neue Haas Grotesk Text Pro" w:cs="Times New Roman Bold"/>
          <w:bCs/>
          <w:i/>
          <w:color w:val="000000" w:themeColor="text1"/>
        </w:rPr>
        <w:t>FERPI, FERPI Triveneto e la famiglia del noto giornalista e comunicatore lo ricorderanno come avrebbe voluto, valorizzando i giovani talenti della comunicazione pubblica</w:t>
      </w:r>
    </w:p>
    <w:p w14:paraId="4BD41374" w14:textId="77777777" w:rsidR="00087B7E" w:rsidRPr="00087B7E" w:rsidRDefault="00087B7E" w:rsidP="00087B7E">
      <w:pPr>
        <w:spacing w:after="180" w:line="240" w:lineRule="auto"/>
        <w:jc w:val="both"/>
        <w:rPr>
          <w:rFonts w:ascii="Neue Haas Grotesk Text Pro" w:hAnsi="Neue Haas Grotesk Text Pro" w:cs="Times New Roman"/>
          <w:color w:val="000000" w:themeColor="text1"/>
        </w:rPr>
      </w:pPr>
    </w:p>
    <w:p w14:paraId="21FB2FCB" w14:textId="5ED1E865" w:rsidR="00087B7E" w:rsidRPr="00087B7E" w:rsidRDefault="00087B7E" w:rsidP="00087B7E">
      <w:pPr>
        <w:spacing w:after="180" w:line="240" w:lineRule="auto"/>
        <w:jc w:val="both"/>
        <w:rPr>
          <w:rFonts w:ascii="Neue Haas Grotesk Text Pro" w:hAnsi="Neue Haas Grotesk Text Pro" w:cs="Times New Roman"/>
        </w:rPr>
      </w:pPr>
      <w:r>
        <w:rPr>
          <w:rFonts w:ascii="Neue Haas Grotesk Text Pro" w:hAnsi="Neue Haas Grotesk Text Pro" w:cs="Times New Roman"/>
        </w:rPr>
        <w:t>Milano, 18 novembre 2025 - P</w:t>
      </w:r>
      <w:r w:rsidRPr="00087B7E">
        <w:rPr>
          <w:rFonts w:ascii="Neue Haas Grotesk Text Pro" w:hAnsi="Neue Haas Grotesk Text Pro" w:cs="Times New Roman"/>
        </w:rPr>
        <w:t xml:space="preserve">romuovere il valore strategico della comunicazione pubblica e trasmettere alle nuove generazioni i principi di professionalità, rigore e responsabilità che hanno guidato la carriera di </w:t>
      </w:r>
      <w:r>
        <w:rPr>
          <w:rFonts w:ascii="Neue Haas Grotesk Text Pro" w:hAnsi="Neue Haas Grotesk Text Pro" w:cs="Times New Roman"/>
        </w:rPr>
        <w:t xml:space="preserve">Mario </w:t>
      </w:r>
      <w:r w:rsidRPr="00087B7E">
        <w:rPr>
          <w:rFonts w:ascii="Neue Haas Grotesk Text Pro" w:hAnsi="Neue Haas Grotesk Text Pro" w:cs="Times New Roman"/>
        </w:rPr>
        <w:t>Bologna</w:t>
      </w:r>
      <w:r>
        <w:rPr>
          <w:rFonts w:ascii="Neue Haas Grotesk Text Pro" w:hAnsi="Neue Haas Grotesk Text Pro" w:cs="Times New Roman"/>
        </w:rPr>
        <w:t xml:space="preserve">, </w:t>
      </w:r>
      <w:r w:rsidR="00B23CAE">
        <w:rPr>
          <w:rFonts w:ascii="Neue Haas Grotesk Text Pro" w:hAnsi="Neue Haas Grotesk Text Pro" w:cs="Times New Roman"/>
        </w:rPr>
        <w:t xml:space="preserve"> </w:t>
      </w:r>
      <w:r>
        <w:rPr>
          <w:rFonts w:ascii="Neue Haas Grotesk Text Pro" w:hAnsi="Neue Haas Grotesk Text Pro" w:cs="Times New Roman"/>
        </w:rPr>
        <w:t>Con questo intento</w:t>
      </w:r>
      <w:r w:rsidRPr="00087B7E">
        <w:rPr>
          <w:rFonts w:ascii="Neue Haas Grotesk Text Pro" w:hAnsi="Neue Haas Grotesk Text Pro" w:cs="Times New Roman"/>
        </w:rPr>
        <w:t xml:space="preserve"> FERPI e FERPI Triveneto presentano, nell’ambito della XII edizione di InspiringPR</w:t>
      </w:r>
      <w:r>
        <w:rPr>
          <w:rFonts w:ascii="Neue Haas Grotesk Text Pro" w:hAnsi="Neue Haas Grotesk Text Pro" w:cs="Times New Roman"/>
        </w:rPr>
        <w:t xml:space="preserve"> che si terrà il 16 maggio 2025 a Venezia</w:t>
      </w:r>
      <w:r w:rsidRPr="00087B7E">
        <w:rPr>
          <w:rFonts w:ascii="Neue Haas Grotesk Text Pro" w:hAnsi="Neue Haas Grotesk Text Pro" w:cs="Times New Roman"/>
        </w:rPr>
        <w:t xml:space="preserve">, il </w:t>
      </w:r>
      <w:r w:rsidRPr="00087B7E">
        <w:rPr>
          <w:rFonts w:ascii="Neue Haas Grotesk Text Pro" w:hAnsi="Neue Haas Grotesk Text Pro" w:cs="Times New Roman"/>
          <w:b/>
        </w:rPr>
        <w:t>Premio “Comunicare le Istituzioni”</w:t>
      </w:r>
      <w:r w:rsidRPr="00087B7E">
        <w:rPr>
          <w:rFonts w:ascii="Neue Haas Grotesk Text Pro" w:hAnsi="Neue Haas Grotesk Text Pro" w:cs="Times New Roman"/>
        </w:rPr>
        <w:t xml:space="preserve"> </w:t>
      </w:r>
      <w:r w:rsidRPr="00087B7E">
        <w:rPr>
          <w:rFonts w:ascii="Neue Haas Grotesk Text Pro" w:hAnsi="Neue Haas Grotesk Text Pro" w:cs="Times New Roman"/>
          <w:b/>
        </w:rPr>
        <w:t>dedicato alla memoria di Mario Bologna</w:t>
      </w:r>
      <w:r w:rsidRPr="00087B7E">
        <w:rPr>
          <w:rFonts w:ascii="Neue Haas Grotesk Text Pro" w:hAnsi="Neue Haas Grotesk Text Pro" w:cs="Times New Roman"/>
        </w:rPr>
        <w:t xml:space="preserve">, figura di riferimento nella comunicazione istituzionale italiana. </w:t>
      </w:r>
    </w:p>
    <w:p w14:paraId="16240E41" w14:textId="6293B712" w:rsidR="00087B7E" w:rsidRDefault="00E71414" w:rsidP="00087B7E">
      <w:pPr>
        <w:spacing w:after="180" w:line="240" w:lineRule="auto"/>
        <w:jc w:val="both"/>
        <w:rPr>
          <w:rFonts w:ascii="Neue Haas Grotesk Text Pro" w:hAnsi="Neue Haas Grotesk Text Pro" w:cs="Times New Roman"/>
        </w:rPr>
      </w:pPr>
      <w:r w:rsidRPr="00E71414">
        <w:rPr>
          <w:rFonts w:ascii="Neue Haas Grotesk Text Pro" w:hAnsi="Neue Haas Grotesk Text Pro" w:cs="Times New Roman"/>
        </w:rPr>
        <w:t xml:space="preserve">Il riconoscimento nasce dalla volontà della famiglia </w:t>
      </w:r>
      <w:r>
        <w:rPr>
          <w:rFonts w:ascii="Neue Haas Grotesk Text Pro" w:hAnsi="Neue Haas Grotesk Text Pro" w:cs="Times New Roman"/>
        </w:rPr>
        <w:t>di Mario Bologna</w:t>
      </w:r>
      <w:r w:rsidRPr="00E71414">
        <w:rPr>
          <w:rFonts w:ascii="Neue Haas Grotesk Text Pro" w:hAnsi="Neue Haas Grotesk Text Pro" w:cs="Times New Roman"/>
        </w:rPr>
        <w:t xml:space="preserve"> di promuovere il valore strategico della comunicazione pubblica e trasmettere alle nuove generazioni i principi d</w:t>
      </w:r>
      <w:r>
        <w:rPr>
          <w:rFonts w:ascii="Neue Haas Grotesk Text Pro" w:hAnsi="Neue Haas Grotesk Text Pro" w:cs="Times New Roman"/>
        </w:rPr>
        <w:t xml:space="preserve">i </w:t>
      </w:r>
      <w:r w:rsidRPr="00E71414">
        <w:rPr>
          <w:rFonts w:ascii="Neue Haas Grotesk Text Pro" w:hAnsi="Neue Haas Grotesk Text Pro" w:cs="Times New Roman"/>
        </w:rPr>
        <w:t>professionalità, rigore e responsabilità che hanno guidato la carriera di Bologna.</w:t>
      </w:r>
      <w:r>
        <w:rPr>
          <w:rFonts w:ascii="Neue Haas Grotesk Text Pro" w:hAnsi="Neue Haas Grotesk Text Pro" w:cs="Times New Roman"/>
        </w:rPr>
        <w:t xml:space="preserve"> P</w:t>
      </w:r>
      <w:r w:rsidR="00087B7E">
        <w:rPr>
          <w:rFonts w:ascii="Neue Haas Grotesk Text Pro" w:hAnsi="Neue Haas Grotesk Text Pro" w:cs="Times New Roman"/>
        </w:rPr>
        <w:t>er</w:t>
      </w:r>
      <w:r w:rsidR="00087B7E" w:rsidRPr="00087B7E">
        <w:rPr>
          <w:rFonts w:ascii="Neue Haas Grotesk Text Pro" w:hAnsi="Neue Haas Grotesk Text Pro" w:cs="Times New Roman"/>
        </w:rPr>
        <w:t xml:space="preserve"> oltre 25 anni protagonista della comunicazione istituzionale a Napoli e in Campania, </w:t>
      </w:r>
      <w:r w:rsidR="00087B7E">
        <w:rPr>
          <w:rFonts w:ascii="Neue Haas Grotesk Text Pro" w:hAnsi="Neue Haas Grotesk Text Pro" w:cs="Times New Roman"/>
        </w:rPr>
        <w:t xml:space="preserve">il </w:t>
      </w:r>
      <w:r>
        <w:rPr>
          <w:rFonts w:ascii="Neue Haas Grotesk Text Pro" w:hAnsi="Neue Haas Grotesk Text Pro" w:cs="Times New Roman"/>
        </w:rPr>
        <w:t>suo</w:t>
      </w:r>
      <w:r w:rsidR="00087B7E">
        <w:rPr>
          <w:rFonts w:ascii="Neue Haas Grotesk Text Pro" w:hAnsi="Neue Haas Grotesk Text Pro" w:cs="Times New Roman"/>
        </w:rPr>
        <w:t xml:space="preserve"> operato </w:t>
      </w:r>
      <w:r w:rsidR="00087B7E" w:rsidRPr="00087B7E">
        <w:rPr>
          <w:rFonts w:ascii="Neue Haas Grotesk Text Pro" w:hAnsi="Neue Haas Grotesk Text Pro" w:cs="Times New Roman"/>
        </w:rPr>
        <w:t xml:space="preserve">ha contribuito </w:t>
      </w:r>
      <w:r w:rsidR="002D772F">
        <w:rPr>
          <w:rFonts w:ascii="Neue Haas Grotesk Text Pro" w:hAnsi="Neue Haas Grotesk Text Pro" w:cs="Times New Roman"/>
        </w:rPr>
        <w:t xml:space="preserve">infatti </w:t>
      </w:r>
      <w:r w:rsidR="00087B7E" w:rsidRPr="00087B7E">
        <w:rPr>
          <w:rFonts w:ascii="Neue Haas Grotesk Text Pro" w:hAnsi="Neue Haas Grotesk Text Pro" w:cs="Times New Roman"/>
        </w:rPr>
        <w:t>a definire il profilo moderno del comunicatore pubblico: un professionista capace di ricostruire i fatti con precisione, offrire strumenti critici di lettura della realtà e svolgere un ruolo di servizio verso le istituzioni e la collettività. Il premio intende raccoglierne l’eredità, sostenendo un approccio alla comunicazione fondato su competenza tecnica, capacità di interpretare il cambiamento e attenzione alle sfide della contemporaneità.</w:t>
      </w:r>
    </w:p>
    <w:p w14:paraId="2DBDE27C" w14:textId="7F31812F" w:rsidR="00B23CAE" w:rsidRPr="00B23CAE" w:rsidRDefault="00B23CAE" w:rsidP="00087B7E">
      <w:pPr>
        <w:spacing w:after="180" w:line="240" w:lineRule="auto"/>
        <w:jc w:val="both"/>
        <w:rPr>
          <w:rFonts w:ascii="Neue Haas Grotesk Text Pro" w:hAnsi="Neue Haas Grotesk Text Pro" w:cs="Times New Roman"/>
        </w:rPr>
      </w:pPr>
      <w:r>
        <w:rPr>
          <w:rFonts w:ascii="Neue Haas Grotesk Text Pro" w:hAnsi="Neue Haas Grotesk Text Pro" w:cs="Times New Roman"/>
        </w:rPr>
        <w:t>“</w:t>
      </w:r>
      <w:r w:rsidRPr="00B23CAE">
        <w:rPr>
          <w:rFonts w:ascii="Neue Haas Grotesk Text Pro" w:hAnsi="Neue Haas Grotesk Text Pro" w:cs="Times New Roman"/>
          <w:i/>
          <w:iCs/>
        </w:rPr>
        <w:t>Dopo cinque edizioni del Premio “E’ il digitale, bellezza!”</w:t>
      </w:r>
      <w:r w:rsidR="001208F3">
        <w:rPr>
          <w:rFonts w:ascii="Neue Haas Grotesk Text Pro" w:hAnsi="Neue Haas Grotesk Text Pro" w:cs="Times New Roman"/>
          <w:i/>
          <w:iCs/>
        </w:rPr>
        <w:t>,</w:t>
      </w:r>
      <w:r w:rsidRPr="00B23CAE">
        <w:rPr>
          <w:rFonts w:ascii="Neue Haas Grotesk Text Pro" w:hAnsi="Neue Haas Grotesk Text Pro" w:cs="Times New Roman"/>
          <w:i/>
          <w:iCs/>
        </w:rPr>
        <w:t xml:space="preserve"> dedicato alla memoria di Adriana Ripandelli</w:t>
      </w:r>
      <w:r>
        <w:rPr>
          <w:rFonts w:ascii="Neue Haas Grotesk Text Pro" w:hAnsi="Neue Haas Grotesk Text Pro" w:cs="Times New Roman"/>
          <w:i/>
          <w:iCs/>
        </w:rPr>
        <w:t xml:space="preserve"> </w:t>
      </w:r>
      <w:r w:rsidRPr="00B23CAE">
        <w:rPr>
          <w:rFonts w:ascii="Neue Haas Grotesk Text Pro" w:hAnsi="Neue Haas Grotesk Text Pro" w:cs="Times New Roman"/>
        </w:rPr>
        <w:t xml:space="preserve">– ha commentato il Presidente di FERPI, </w:t>
      </w:r>
      <w:r w:rsidRPr="00B23CAE">
        <w:rPr>
          <w:rFonts w:ascii="Neue Haas Grotesk Text Pro" w:hAnsi="Neue Haas Grotesk Text Pro" w:cs="Times New Roman"/>
          <w:b/>
          <w:bCs/>
        </w:rPr>
        <w:t>Filippo Nani</w:t>
      </w:r>
      <w:r w:rsidRPr="00B23CAE">
        <w:rPr>
          <w:rFonts w:ascii="Neue Haas Grotesk Text Pro" w:hAnsi="Neue Haas Grotesk Text Pro" w:cs="Times New Roman"/>
        </w:rPr>
        <w:t xml:space="preserve"> –</w:t>
      </w:r>
      <w:r>
        <w:rPr>
          <w:rFonts w:ascii="Neue Haas Grotesk Text Pro" w:hAnsi="Neue Haas Grotesk Text Pro" w:cs="Times New Roman"/>
        </w:rPr>
        <w:t xml:space="preserve"> </w:t>
      </w:r>
      <w:r w:rsidRPr="00B23CAE">
        <w:rPr>
          <w:rFonts w:ascii="Neue Haas Grotesk Text Pro" w:hAnsi="Neue Haas Grotesk Text Pro" w:cs="Times New Roman"/>
          <w:i/>
          <w:iCs/>
        </w:rPr>
        <w:t xml:space="preserve">FERPI e FERPI Triveneto omaggiano così un’altra figura </w:t>
      </w:r>
      <w:r>
        <w:rPr>
          <w:rFonts w:ascii="Neue Haas Grotesk Text Pro" w:hAnsi="Neue Haas Grotesk Text Pro" w:cs="Times New Roman"/>
          <w:i/>
          <w:iCs/>
        </w:rPr>
        <w:t>di ispirazione per le giovani e i giovani che si affacciano alla professione, un modello da seguire per una comunicazione istituzionale competente, adatta ai tempi, ma soprattutto svolta per la collettività con rigore e spirito di servizio”.</w:t>
      </w:r>
    </w:p>
    <w:p w14:paraId="3BBEB6B7" w14:textId="74462D1F" w:rsidR="00087B7E" w:rsidRPr="00087B7E" w:rsidRDefault="00087B7E" w:rsidP="00087B7E">
      <w:pPr>
        <w:spacing w:after="180" w:line="240" w:lineRule="auto"/>
        <w:jc w:val="both"/>
        <w:rPr>
          <w:rFonts w:ascii="Neue Haas Grotesk Text Pro" w:hAnsi="Neue Haas Grotesk Text Pro" w:cs="Times New Roman"/>
        </w:rPr>
      </w:pPr>
      <w:r>
        <w:rPr>
          <w:rFonts w:ascii="Neue Haas Grotesk Text Pro" w:hAnsi="Neue Haas Grotesk Text Pro" w:cs="Times New Roman"/>
        </w:rPr>
        <w:t>Dedicato ancora una volta ai giovani, il</w:t>
      </w:r>
      <w:r w:rsidRPr="00087B7E">
        <w:rPr>
          <w:rFonts w:ascii="Neue Haas Grotesk Text Pro" w:hAnsi="Neue Haas Grotesk Text Pro" w:cs="Times New Roman"/>
        </w:rPr>
        <w:t xml:space="preserve"> riconoscimento è rivolto a neolaureati e neolaureate che abbiano concluso una Laurea magistrale o un Master post lauream, con una tesi o project work innovativo dedicato alla comunicazione pubblica. Sono ammessi elaborati discussi tra il 1° maggio 2025 e il 1° aprile 2026.</w:t>
      </w:r>
      <w:r>
        <w:rPr>
          <w:rFonts w:ascii="Neue Haas Grotesk Text Pro" w:hAnsi="Neue Haas Grotesk Text Pro" w:cs="Times New Roman"/>
        </w:rPr>
        <w:t xml:space="preserve"> </w:t>
      </w:r>
      <w:r w:rsidRPr="00087B7E">
        <w:rPr>
          <w:rFonts w:ascii="Neue Haas Grotesk Text Pro" w:hAnsi="Neue Haas Grotesk Text Pro" w:cs="Times New Roman"/>
        </w:rPr>
        <w:t>La Giuria del premio è composta da Filippo Nani, Presidente FERPI, Ada Sinigalia, Delegata FERPI Triveneto, Vincenzo Manfredi, Direttore scientifico FERPILab, Massimo Bustreo, Presidente del Comitato Scientifico di InspiringPR, Federica Zar, Consigliera nazionale FERPI con delega alla comunicazione e Olga Bologna, nipote di Mario Bologna.</w:t>
      </w:r>
    </w:p>
    <w:p w14:paraId="1E745C62" w14:textId="77777777" w:rsidR="00087B7E" w:rsidRPr="00087B7E" w:rsidRDefault="00087B7E" w:rsidP="00087B7E">
      <w:pPr>
        <w:spacing w:after="210" w:line="240" w:lineRule="auto"/>
        <w:jc w:val="both"/>
        <w:rPr>
          <w:rFonts w:ascii="Neue Haas Grotesk Text Pro" w:hAnsi="Neue Haas Grotesk Text Pro" w:cs="Times New Roman"/>
          <w:i/>
          <w:iCs/>
          <w:color w:val="000000" w:themeColor="text1"/>
        </w:rPr>
      </w:pPr>
      <w:r w:rsidRPr="00087B7E">
        <w:rPr>
          <w:rFonts w:ascii="Neue Haas Grotesk Text Pro" w:hAnsi="Neue Haas Grotesk Text Pro" w:cs="Times New Roman Bold"/>
          <w:b/>
          <w:bCs/>
          <w:i/>
          <w:iCs/>
          <w:color w:val="000000" w:themeColor="text1"/>
        </w:rPr>
        <w:t>Premio e cerimonia finale</w:t>
      </w:r>
    </w:p>
    <w:p w14:paraId="7975EA03" w14:textId="3793D042" w:rsidR="00087B7E" w:rsidRPr="00087B7E" w:rsidRDefault="00087B7E" w:rsidP="00087B7E">
      <w:pPr>
        <w:spacing w:after="180" w:line="240" w:lineRule="auto"/>
        <w:jc w:val="both"/>
        <w:rPr>
          <w:rFonts w:ascii="Neue Haas Grotesk Text Pro" w:hAnsi="Neue Haas Grotesk Text Pro" w:cs="Times New Roman"/>
        </w:rPr>
      </w:pPr>
      <w:r w:rsidRPr="00087B7E">
        <w:rPr>
          <w:rFonts w:ascii="Neue Haas Grotesk Text Pro" w:hAnsi="Neue Haas Grotesk Text Pro" w:cs="Times New Roman"/>
        </w:rPr>
        <w:t>Il progetto selezionato riceverà un premio di 2.000 euro, offerto dalla famiglia Bologna, oltre a un riconoscimento ufficiale da parte di FERPI e FERPI Triveneto.</w:t>
      </w:r>
      <w:r>
        <w:rPr>
          <w:rFonts w:ascii="Neue Haas Grotesk Text Pro" w:hAnsi="Neue Haas Grotesk Text Pro" w:cs="Times New Roman"/>
        </w:rPr>
        <w:t xml:space="preserve"> </w:t>
      </w:r>
      <w:r w:rsidRPr="00087B7E">
        <w:rPr>
          <w:rFonts w:ascii="Neue Haas Grotesk Text Pro" w:hAnsi="Neue Haas Grotesk Text Pro" w:cs="Times New Roman"/>
        </w:rPr>
        <w:t>La cerimonia di premiazione si terrà durante la XII edizione di InspiringPR, in programma a Venezia, alla Scuola Grande di San Giovanni Evangelista, sabato 16 maggio 2026.</w:t>
      </w:r>
    </w:p>
    <w:p w14:paraId="5B9F7D1B" w14:textId="77777777" w:rsidR="00E71414" w:rsidRDefault="00E71414" w:rsidP="00087B7E">
      <w:pPr>
        <w:spacing w:after="210" w:line="240" w:lineRule="auto"/>
        <w:jc w:val="both"/>
        <w:rPr>
          <w:rFonts w:ascii="Neue Haas Grotesk Text Pro" w:hAnsi="Neue Haas Grotesk Text Pro" w:cs="Times New Roman Bold"/>
          <w:b/>
          <w:bCs/>
          <w:i/>
          <w:iCs/>
          <w:color w:val="000000" w:themeColor="text1"/>
        </w:rPr>
      </w:pPr>
    </w:p>
    <w:p w14:paraId="704BDC77" w14:textId="77777777" w:rsidR="00E71414" w:rsidRDefault="00E71414" w:rsidP="00087B7E">
      <w:pPr>
        <w:spacing w:after="210" w:line="240" w:lineRule="auto"/>
        <w:jc w:val="both"/>
        <w:rPr>
          <w:rFonts w:ascii="Neue Haas Grotesk Text Pro" w:hAnsi="Neue Haas Grotesk Text Pro" w:cs="Times New Roman Bold"/>
          <w:b/>
          <w:bCs/>
          <w:i/>
          <w:iCs/>
          <w:color w:val="000000" w:themeColor="text1"/>
        </w:rPr>
      </w:pPr>
    </w:p>
    <w:p w14:paraId="579A6BB6" w14:textId="77777777" w:rsidR="00E71414" w:rsidRDefault="00E71414" w:rsidP="00087B7E">
      <w:pPr>
        <w:spacing w:after="210" w:line="240" w:lineRule="auto"/>
        <w:jc w:val="both"/>
        <w:rPr>
          <w:rFonts w:ascii="Neue Haas Grotesk Text Pro" w:hAnsi="Neue Haas Grotesk Text Pro" w:cs="Times New Roman Bold"/>
          <w:b/>
          <w:bCs/>
          <w:i/>
          <w:iCs/>
          <w:color w:val="000000" w:themeColor="text1"/>
        </w:rPr>
      </w:pPr>
    </w:p>
    <w:p w14:paraId="3B9F76CB" w14:textId="2955B200" w:rsidR="00087B7E" w:rsidRPr="00087B7E" w:rsidRDefault="00087B7E" w:rsidP="00087B7E">
      <w:pPr>
        <w:spacing w:after="210" w:line="240" w:lineRule="auto"/>
        <w:jc w:val="both"/>
        <w:rPr>
          <w:rFonts w:ascii="Neue Haas Grotesk Text Pro" w:hAnsi="Neue Haas Grotesk Text Pro" w:cs="Times New Roman"/>
          <w:i/>
          <w:iCs/>
          <w:color w:val="000000" w:themeColor="text1"/>
        </w:rPr>
      </w:pPr>
      <w:r>
        <w:rPr>
          <w:rFonts w:ascii="Neue Haas Grotesk Text Pro" w:hAnsi="Neue Haas Grotesk Text Pro" w:cs="Times New Roman Bold"/>
          <w:b/>
          <w:bCs/>
          <w:i/>
          <w:iCs/>
          <w:color w:val="000000" w:themeColor="text1"/>
        </w:rPr>
        <w:t>Candidature</w:t>
      </w:r>
    </w:p>
    <w:p w14:paraId="15F7FC54" w14:textId="35CD4355" w:rsidR="00087B7E" w:rsidRPr="00B23CAE" w:rsidRDefault="00087B7E" w:rsidP="00087B7E">
      <w:pPr>
        <w:spacing w:after="180" w:line="240" w:lineRule="auto"/>
        <w:jc w:val="both"/>
        <w:rPr>
          <w:rFonts w:ascii="Neue Haas Grotesk Text Pro" w:hAnsi="Neue Haas Grotesk Text Pro" w:cs="Times New Roman"/>
        </w:rPr>
      </w:pPr>
      <w:r w:rsidRPr="00087B7E">
        <w:rPr>
          <w:rFonts w:ascii="Neue Haas Grotesk Text Pro" w:hAnsi="Neue Haas Grotesk Text Pro" w:cs="Times New Roman"/>
        </w:rPr>
        <w:t xml:space="preserve">Le candidature </w:t>
      </w:r>
      <w:r>
        <w:rPr>
          <w:rFonts w:ascii="Neue Haas Grotesk Text Pro" w:hAnsi="Neue Haas Grotesk Text Pro" w:cs="Times New Roman"/>
        </w:rPr>
        <w:t>possono</w:t>
      </w:r>
      <w:r w:rsidRPr="00087B7E">
        <w:rPr>
          <w:rFonts w:ascii="Neue Haas Grotesk Text Pro" w:hAnsi="Neue Haas Grotesk Text Pro" w:cs="Times New Roman"/>
        </w:rPr>
        <w:t xml:space="preserve"> essere inviate entro il 16 aprile 2026 all’indirizzo: premiostudio@inspiringpr.it, includendo:</w:t>
      </w:r>
      <w:r>
        <w:rPr>
          <w:rFonts w:ascii="Neue Haas Grotesk Text Pro" w:hAnsi="Neue Haas Grotesk Text Pro" w:cs="Times New Roman"/>
        </w:rPr>
        <w:t xml:space="preserve"> </w:t>
      </w:r>
      <w:r w:rsidRPr="00087B7E">
        <w:rPr>
          <w:rFonts w:ascii="Neue Haas Grotesk Text Pro" w:eastAsia="Times New Roman" w:hAnsi="Neue Haas Grotesk Text Pro" w:cs="Times New Roman"/>
        </w:rPr>
        <w:t>copia digitale (PDF) della tesi o del project work</w:t>
      </w:r>
      <w:r>
        <w:rPr>
          <w:rFonts w:ascii="Neue Haas Grotesk Text Pro" w:eastAsia="Times New Roman" w:hAnsi="Neue Haas Grotesk Text Pro" w:cs="Times New Roman"/>
        </w:rPr>
        <w:t>;</w:t>
      </w:r>
      <w:r>
        <w:rPr>
          <w:rFonts w:ascii="Neue Haas Grotesk Text Pro" w:hAnsi="Neue Haas Grotesk Text Pro" w:cs="Times New Roman"/>
        </w:rPr>
        <w:t xml:space="preserve"> </w:t>
      </w:r>
      <w:r w:rsidRPr="00087B7E">
        <w:rPr>
          <w:rFonts w:ascii="Neue Haas Grotesk Text Pro" w:eastAsia="Times New Roman" w:hAnsi="Neue Haas Grotesk Text Pro" w:cs="Times New Roman"/>
        </w:rPr>
        <w:t>abstract (1 cartella)</w:t>
      </w:r>
      <w:r>
        <w:rPr>
          <w:rFonts w:ascii="Neue Haas Grotesk Text Pro" w:hAnsi="Neue Haas Grotesk Text Pro" w:cs="Times New Roman"/>
        </w:rPr>
        <w:t xml:space="preserve">; </w:t>
      </w:r>
      <w:r w:rsidRPr="00087B7E">
        <w:rPr>
          <w:rFonts w:ascii="Neue Haas Grotesk Text Pro" w:eastAsia="Times New Roman" w:hAnsi="Neue Haas Grotesk Text Pro" w:cs="Times New Roman"/>
        </w:rPr>
        <w:t>voto di laurea</w:t>
      </w:r>
      <w:r>
        <w:rPr>
          <w:rFonts w:ascii="Neue Haas Grotesk Text Pro" w:hAnsi="Neue Haas Grotesk Text Pro" w:cs="Times New Roman"/>
        </w:rPr>
        <w:t xml:space="preserve">; </w:t>
      </w:r>
      <w:r w:rsidRPr="00087B7E">
        <w:rPr>
          <w:rFonts w:ascii="Neue Haas Grotesk Text Pro" w:eastAsia="Times New Roman" w:hAnsi="Neue Haas Grotesk Text Pro" w:cs="Times New Roman"/>
        </w:rPr>
        <w:t>riferimenti completi di contatto</w:t>
      </w:r>
      <w:r>
        <w:rPr>
          <w:rFonts w:ascii="Neue Haas Grotesk Text Pro" w:eastAsia="Times New Roman" w:hAnsi="Neue Haas Grotesk Text Pro" w:cs="Times New Roman"/>
        </w:rPr>
        <w:t>.</w:t>
      </w:r>
    </w:p>
    <w:p w14:paraId="7E5ECE1A" w14:textId="3807DF17" w:rsidR="00B23CAE" w:rsidRDefault="00087B7E" w:rsidP="00087B7E">
      <w:pPr>
        <w:spacing w:line="240" w:lineRule="auto"/>
        <w:jc w:val="both"/>
        <w:rPr>
          <w:rFonts w:ascii="Neue Haas Grotesk Text Pro" w:eastAsia="Times New Roman" w:hAnsi="Neue Haas Grotesk Text Pro" w:cs="Times New Roman"/>
          <w:b/>
          <w:i/>
          <w:iCs/>
        </w:rPr>
      </w:pPr>
      <w:r w:rsidRPr="00B23CAE">
        <w:rPr>
          <w:rFonts w:ascii="Neue Haas Grotesk Text Pro" w:eastAsia="Times New Roman" w:hAnsi="Neue Haas Grotesk Text Pro" w:cs="Times New Roman"/>
          <w:b/>
          <w:i/>
          <w:iCs/>
        </w:rPr>
        <w:t>Mario Bologna</w:t>
      </w:r>
    </w:p>
    <w:p w14:paraId="4E6027C8" w14:textId="5A230A6B" w:rsidR="006754A3" w:rsidRPr="00B23CAE" w:rsidRDefault="00B23CAE" w:rsidP="00B23CAE">
      <w:pPr>
        <w:spacing w:line="240" w:lineRule="auto"/>
        <w:jc w:val="both"/>
        <w:rPr>
          <w:rFonts w:ascii="Neue Haas Grotesk Text Pro" w:eastAsia="Times New Roman" w:hAnsi="Neue Haas Grotesk Text Pro" w:cs="Times New Roman"/>
          <w:b/>
          <w:i/>
          <w:iCs/>
        </w:rPr>
      </w:pPr>
      <w:r>
        <w:rPr>
          <w:rFonts w:ascii="Neue Haas Grotesk Text Pro" w:hAnsi="Neue Haas Grotesk Text Pro"/>
        </w:rPr>
        <w:t xml:space="preserve">Mario Bologna ha costruito la sua carriera partendo da </w:t>
      </w:r>
      <w:r w:rsidR="00087B7E" w:rsidRPr="00087B7E">
        <w:rPr>
          <w:rFonts w:ascii="Neue Haas Grotesk Text Pro" w:hAnsi="Neue Haas Grotesk Text Pro"/>
        </w:rPr>
        <w:t>Caserta</w:t>
      </w:r>
      <w:r>
        <w:rPr>
          <w:rFonts w:ascii="Neue Haas Grotesk Text Pro" w:hAnsi="Neue Haas Grotesk Text Pro"/>
        </w:rPr>
        <w:t>,</w:t>
      </w:r>
      <w:r w:rsidR="00087B7E" w:rsidRPr="00087B7E">
        <w:rPr>
          <w:rFonts w:ascii="Neue Haas Grotesk Text Pro" w:hAnsi="Neue Haas Grotesk Text Pro"/>
        </w:rPr>
        <w:t xml:space="preserve"> come corrispondente per </w:t>
      </w:r>
      <w:r w:rsidR="00087B7E" w:rsidRPr="00087B7E">
        <w:rPr>
          <w:rFonts w:ascii="Neue Haas Grotesk Text Pro" w:hAnsi="Neue Haas Grotesk Text Pro"/>
          <w:i/>
          <w:iCs/>
        </w:rPr>
        <w:t>L’Unità</w:t>
      </w:r>
      <w:r w:rsidR="00087B7E" w:rsidRPr="00087B7E">
        <w:rPr>
          <w:rFonts w:ascii="Neue Haas Grotesk Text Pro" w:hAnsi="Neue Haas Grotesk Text Pro"/>
        </w:rPr>
        <w:t xml:space="preserve">, proseguendo </w:t>
      </w:r>
      <w:r>
        <w:rPr>
          <w:rFonts w:ascii="Neue Haas Grotesk Text Pro" w:hAnsi="Neue Haas Grotesk Text Pro"/>
        </w:rPr>
        <w:t xml:space="preserve">poi </w:t>
      </w:r>
      <w:r w:rsidR="00087B7E" w:rsidRPr="00087B7E">
        <w:rPr>
          <w:rFonts w:ascii="Neue Haas Grotesk Text Pro" w:hAnsi="Neue Haas Grotesk Text Pro"/>
        </w:rPr>
        <w:t xml:space="preserve">con collaborazioni per </w:t>
      </w:r>
      <w:r w:rsidR="00087B7E" w:rsidRPr="00087B7E">
        <w:rPr>
          <w:rFonts w:ascii="Neue Haas Grotesk Text Pro" w:hAnsi="Neue Haas Grotesk Text Pro"/>
          <w:i/>
          <w:iCs/>
        </w:rPr>
        <w:t>L’Espresso</w:t>
      </w:r>
      <w:r w:rsidR="00087B7E" w:rsidRPr="00087B7E">
        <w:rPr>
          <w:rFonts w:ascii="Neue Haas Grotesk Text Pro" w:hAnsi="Neue Haas Grotesk Text Pro"/>
        </w:rPr>
        <w:t xml:space="preserve"> e attività di comunicazione per Guida Editore.</w:t>
      </w:r>
      <w:r>
        <w:rPr>
          <w:rFonts w:ascii="Neue Haas Grotesk Text Pro" w:eastAsia="Times New Roman" w:hAnsi="Neue Haas Grotesk Text Pro" w:cs="Times New Roman"/>
          <w:b/>
          <w:i/>
          <w:iCs/>
        </w:rPr>
        <w:t xml:space="preserve"> </w:t>
      </w:r>
      <w:r w:rsidR="00087B7E" w:rsidRPr="00087B7E">
        <w:rPr>
          <w:rFonts w:ascii="Neue Haas Grotesk Text Pro" w:hAnsi="Neue Haas Grotesk Text Pro"/>
        </w:rPr>
        <w:t xml:space="preserve">Il suo percorso professionale si è intrecciato con la politica attraverso l’incontro con Antonio Bassolino, di cui è stato portavoce e stretto collaboratore per quattro legislature, due in Comune e due in Regione. </w:t>
      </w:r>
      <w:r>
        <w:rPr>
          <w:rFonts w:ascii="Neue Haas Grotesk Text Pro" w:eastAsia="Times New Roman" w:hAnsi="Neue Haas Grotesk Text Pro" w:cs="Times New Roman"/>
          <w:b/>
          <w:i/>
          <w:iCs/>
        </w:rPr>
        <w:t xml:space="preserve"> </w:t>
      </w:r>
      <w:r w:rsidR="00087B7E" w:rsidRPr="00087B7E">
        <w:rPr>
          <w:rFonts w:ascii="Neue Haas Grotesk Text Pro" w:hAnsi="Neue Haas Grotesk Text Pro"/>
        </w:rPr>
        <w:t>Puntiglioso e rigoroso, attento a ogni sfumatura nel rapporto con i giornalisti, ha interpretato il proprio ruolo in maniera totalizzante, fondendo vita privata e pubblica in un impegno costante.</w:t>
      </w:r>
      <w:r>
        <w:rPr>
          <w:rFonts w:ascii="Neue Haas Grotesk Text Pro" w:eastAsia="Times New Roman" w:hAnsi="Neue Haas Grotesk Text Pro" w:cs="Times New Roman"/>
          <w:b/>
          <w:i/>
          <w:iCs/>
        </w:rPr>
        <w:t xml:space="preserve"> </w:t>
      </w:r>
      <w:r w:rsidR="00087B7E" w:rsidRPr="00087B7E">
        <w:rPr>
          <w:rFonts w:ascii="Neue Haas Grotesk Text Pro" w:hAnsi="Neue Haas Grotesk Text Pro"/>
        </w:rPr>
        <w:t xml:space="preserve">Di vasta cultura e profonda preparazione, </w:t>
      </w:r>
      <w:r>
        <w:rPr>
          <w:rFonts w:ascii="Neue Haas Grotesk Text Pro" w:hAnsi="Neue Haas Grotesk Text Pro"/>
        </w:rPr>
        <w:t xml:space="preserve">concepiva </w:t>
      </w:r>
      <w:r w:rsidR="00087B7E" w:rsidRPr="00087B7E">
        <w:rPr>
          <w:rFonts w:ascii="Neue Haas Grotesk Text Pro" w:hAnsi="Neue Haas Grotesk Text Pro"/>
        </w:rPr>
        <w:t>la comunicazione come servizio alle istituzioni e alla collettività, contribuendo con competenza e senso del dovere a costruire relazioni fondate sulla trasparenza e sul rispetto.</w:t>
      </w:r>
      <w:r>
        <w:rPr>
          <w:rFonts w:ascii="Neue Haas Grotesk Text Pro" w:eastAsia="Times New Roman" w:hAnsi="Neue Haas Grotesk Text Pro" w:cs="Times New Roman"/>
          <w:b/>
          <w:i/>
          <w:iCs/>
        </w:rPr>
        <w:t xml:space="preserve"> </w:t>
      </w:r>
      <w:r w:rsidR="00087B7E" w:rsidRPr="00087B7E">
        <w:rPr>
          <w:rFonts w:ascii="Neue Haas Grotesk Text Pro" w:hAnsi="Neue Haas Grotesk Text Pro"/>
        </w:rPr>
        <w:t>Accanto a lui, la moglie e compagna di vita Giovanna, da sempre impegnata nella promozione dei diritti e delle pari opportunità per le donne. Insieme hanno affrontato la scomparsa prematura del figlio Raffaele, che ha segnato la loro esistenza, rendendo ancora più intenso il valore attribuito alle relazioni umane e all’impatto del proprio operato nella società.</w:t>
      </w:r>
    </w:p>
    <w:p w14:paraId="7E2D29AE" w14:textId="414178AC" w:rsidR="000976C8" w:rsidRPr="00105D12" w:rsidRDefault="004B45E0" w:rsidP="00743B08">
      <w:pPr>
        <w:spacing w:after="0" w:line="240" w:lineRule="auto"/>
        <w:jc w:val="both"/>
        <w:rPr>
          <w:rFonts w:ascii="Neue Haas Grotesk Text Pro" w:hAnsi="Neue Haas Grotesk Text Pro" w:cstheme="minorHAnsi"/>
          <w:b/>
          <w:bCs/>
          <w:sz w:val="16"/>
          <w:szCs w:val="16"/>
        </w:rPr>
      </w:pPr>
      <w:r w:rsidRPr="00C90B13">
        <w:rPr>
          <w:rFonts w:ascii="Neue Haas Grotesk Text Pro" w:hAnsi="Neue Haas Grotesk Text Pro" w:cstheme="minorHAnsi"/>
          <w:sz w:val="18"/>
          <w:szCs w:val="18"/>
        </w:rPr>
        <w:t>_</w:t>
      </w:r>
      <w:r w:rsidRPr="00105D12">
        <w:rPr>
          <w:rFonts w:ascii="Neue Haas Grotesk Text Pro" w:hAnsi="Neue Haas Grotesk Text Pro" w:cstheme="minorHAnsi"/>
          <w:sz w:val="16"/>
          <w:szCs w:val="16"/>
        </w:rPr>
        <w:t>_________________</w:t>
      </w:r>
    </w:p>
    <w:p w14:paraId="661A0BA0" w14:textId="77777777" w:rsidR="009E5E1E" w:rsidRPr="00105D12" w:rsidRDefault="009E5E1E" w:rsidP="00743B08">
      <w:pPr>
        <w:spacing w:after="0" w:line="240" w:lineRule="auto"/>
        <w:jc w:val="both"/>
        <w:rPr>
          <w:rFonts w:ascii="Neue Haas Grotesk Text Pro" w:hAnsi="Neue Haas Grotesk Text Pro" w:cstheme="minorHAnsi"/>
          <w:i/>
          <w:iCs/>
          <w:sz w:val="16"/>
          <w:szCs w:val="16"/>
        </w:rPr>
      </w:pPr>
      <w:r w:rsidRPr="00105D12">
        <w:rPr>
          <w:rFonts w:ascii="Neue Haas Grotesk Text Pro" w:hAnsi="Neue Haas Grotesk Text Pro" w:cstheme="minorHAnsi"/>
          <w:i/>
          <w:iCs/>
          <w:sz w:val="16"/>
          <w:szCs w:val="16"/>
        </w:rPr>
        <w:t>Media Relations FERPI</w:t>
      </w:r>
    </w:p>
    <w:p w14:paraId="103CE733" w14:textId="77777777" w:rsidR="009E5E1E" w:rsidRPr="00105D12" w:rsidRDefault="009E5E1E" w:rsidP="00743B08">
      <w:pPr>
        <w:spacing w:after="0" w:line="240" w:lineRule="auto"/>
        <w:jc w:val="both"/>
        <w:rPr>
          <w:rFonts w:ascii="Neue Haas Grotesk Text Pro" w:hAnsi="Neue Haas Grotesk Text Pro" w:cstheme="minorHAnsi"/>
          <w:sz w:val="16"/>
          <w:szCs w:val="16"/>
          <w:lang w:val="pt-BR"/>
        </w:rPr>
      </w:pPr>
      <w:r w:rsidRPr="00105D12">
        <w:rPr>
          <w:rFonts w:ascii="Neue Haas Grotesk Text Pro" w:hAnsi="Neue Haas Grotesk Text Pro" w:cstheme="minorHAnsi"/>
          <w:sz w:val="16"/>
          <w:szCs w:val="16"/>
          <w:lang w:val="pt-BR"/>
        </w:rPr>
        <w:t>Diana Daneluz</w:t>
      </w:r>
    </w:p>
    <w:p w14:paraId="0B7E3C7D" w14:textId="77777777" w:rsidR="009E5E1E" w:rsidRPr="00105D12" w:rsidRDefault="009E5E1E" w:rsidP="00743B08">
      <w:pPr>
        <w:spacing w:after="0" w:line="240" w:lineRule="auto"/>
        <w:jc w:val="both"/>
        <w:rPr>
          <w:rFonts w:ascii="Neue Haas Grotesk Text Pro" w:hAnsi="Neue Haas Grotesk Text Pro" w:cstheme="minorHAnsi"/>
          <w:sz w:val="16"/>
          <w:szCs w:val="16"/>
          <w:lang w:val="pt-BR"/>
        </w:rPr>
      </w:pPr>
      <w:r w:rsidRPr="00105D12">
        <w:rPr>
          <w:rFonts w:ascii="Neue Haas Grotesk Text Pro" w:hAnsi="Neue Haas Grotesk Text Pro" w:cstheme="minorHAnsi"/>
          <w:sz w:val="16"/>
          <w:szCs w:val="16"/>
          <w:lang w:val="pt-BR"/>
        </w:rPr>
        <w:t>T. +39 339 5785378</w:t>
      </w:r>
    </w:p>
    <w:p w14:paraId="1C3FE92C" w14:textId="693EDEB0" w:rsidR="009E5E1E" w:rsidRPr="00105D12" w:rsidRDefault="009E5E1E" w:rsidP="00743B08">
      <w:pPr>
        <w:spacing w:after="0" w:line="240" w:lineRule="auto"/>
        <w:jc w:val="both"/>
        <w:rPr>
          <w:rFonts w:ascii="Neue Haas Grotesk Text Pro" w:hAnsi="Neue Haas Grotesk Text Pro" w:cstheme="minorHAnsi"/>
          <w:sz w:val="16"/>
          <w:szCs w:val="16"/>
          <w:u w:val="single"/>
          <w:lang w:val="pt-BR"/>
        </w:rPr>
      </w:pPr>
      <w:r w:rsidRPr="00105D12">
        <w:rPr>
          <w:rFonts w:ascii="Neue Haas Grotesk Text Pro" w:hAnsi="Neue Haas Grotesk Text Pro" w:cstheme="minorHAnsi"/>
          <w:sz w:val="16"/>
          <w:szCs w:val="16"/>
          <w:lang w:val="pt-BR"/>
        </w:rPr>
        <w:t xml:space="preserve">Mail: </w:t>
      </w:r>
      <w:hyperlink r:id="rId7" w:history="1">
        <w:r w:rsidRPr="00105D12">
          <w:rPr>
            <w:rStyle w:val="Collegamentoipertestuale"/>
            <w:rFonts w:ascii="Neue Haas Grotesk Text Pro" w:hAnsi="Neue Haas Grotesk Text Pro" w:cstheme="minorHAnsi"/>
            <w:sz w:val="16"/>
            <w:szCs w:val="16"/>
            <w:lang w:val="pt-BR"/>
          </w:rPr>
          <w:t>mediarelationferpi@gmail.com</w:t>
        </w:r>
      </w:hyperlink>
    </w:p>
    <w:p w14:paraId="6AFD609B" w14:textId="6C7198BA" w:rsidR="0060672E" w:rsidRPr="00743B08" w:rsidRDefault="0060672E" w:rsidP="00D803BF">
      <w:pPr>
        <w:pStyle w:val="NormaleWeb"/>
        <w:shd w:val="clear" w:color="auto" w:fill="FFFFFF"/>
        <w:spacing w:before="0" w:beforeAutospacing="0" w:after="0" w:afterAutospacing="0"/>
        <w:jc w:val="both"/>
        <w:rPr>
          <w:rFonts w:ascii="Neue Haas Grotesk Text Pro" w:hAnsi="Neue Haas Grotesk Text Pro"/>
          <w:sz w:val="21"/>
          <w:szCs w:val="21"/>
        </w:rPr>
      </w:pPr>
    </w:p>
    <w:sectPr w:rsidR="0060672E" w:rsidRPr="00743B08" w:rsidSect="00D803BF">
      <w:headerReference w:type="default" r:id="rId8"/>
      <w:pgSz w:w="11906" w:h="16838"/>
      <w:pgMar w:top="2126"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B9A0" w14:textId="77777777" w:rsidR="006016C5" w:rsidRDefault="006016C5" w:rsidP="0060672E">
      <w:pPr>
        <w:spacing w:after="0" w:line="240" w:lineRule="auto"/>
      </w:pPr>
      <w:r>
        <w:separator/>
      </w:r>
    </w:p>
  </w:endnote>
  <w:endnote w:type="continuationSeparator" w:id="0">
    <w:p w14:paraId="174703EE" w14:textId="77777777" w:rsidR="006016C5" w:rsidRDefault="006016C5" w:rsidP="0060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Times New Roman Bold">
    <w:panose1 w:val="020B0604020202020204"/>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3F98" w14:textId="77777777" w:rsidR="006016C5" w:rsidRDefault="006016C5" w:rsidP="0060672E">
      <w:pPr>
        <w:spacing w:after="0" w:line="240" w:lineRule="auto"/>
      </w:pPr>
      <w:r>
        <w:separator/>
      </w:r>
    </w:p>
  </w:footnote>
  <w:footnote w:type="continuationSeparator" w:id="0">
    <w:p w14:paraId="7680B863" w14:textId="77777777" w:rsidR="006016C5" w:rsidRDefault="006016C5" w:rsidP="0060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96" w14:textId="3E6F9FA9" w:rsidR="0060672E" w:rsidRDefault="0060672E">
    <w:pPr>
      <w:pStyle w:val="Intestazione"/>
    </w:pPr>
    <w:r>
      <w:rPr>
        <w:noProof/>
        <w:lang w:eastAsia="it-IT"/>
      </w:rPr>
      <w:drawing>
        <wp:anchor distT="0" distB="0" distL="114300" distR="114300" simplePos="0" relativeHeight="251658240" behindDoc="1" locked="0" layoutInCell="1" allowOverlap="1" wp14:anchorId="5B4CFB2C" wp14:editId="6C3E879F">
          <wp:simplePos x="0" y="0"/>
          <wp:positionH relativeFrom="page">
            <wp:posOffset>0</wp:posOffset>
          </wp:positionH>
          <wp:positionV relativeFrom="paragraph">
            <wp:posOffset>-430530</wp:posOffset>
          </wp:positionV>
          <wp:extent cx="7537641" cy="10653523"/>
          <wp:effectExtent l="0" t="0" r="6350" b="0"/>
          <wp:wrapNone/>
          <wp:docPr id="1171870622" name="Immagine 117187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70622" name="Immagine 1171870622"/>
                  <pic:cNvPicPr/>
                </pic:nvPicPr>
                <pic:blipFill>
                  <a:blip r:embed="rId1">
                    <a:extLst>
                      <a:ext uri="{28A0092B-C50C-407E-A947-70E740481C1C}">
                        <a14:useLocalDpi xmlns:a14="http://schemas.microsoft.com/office/drawing/2010/main" val="0"/>
                      </a:ext>
                    </a:extLst>
                  </a:blip>
                  <a:stretch>
                    <a:fillRect/>
                  </a:stretch>
                </pic:blipFill>
                <pic:spPr>
                  <a:xfrm>
                    <a:off x="0" y="0"/>
                    <a:ext cx="7537641" cy="10653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6D81"/>
    <w:multiLevelType w:val="multilevel"/>
    <w:tmpl w:val="59F8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B4583"/>
    <w:multiLevelType w:val="hybridMultilevel"/>
    <w:tmpl w:val="78143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CD4886"/>
    <w:multiLevelType w:val="multilevel"/>
    <w:tmpl w:val="EAC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244858">
    <w:abstractNumId w:val="0"/>
  </w:num>
  <w:num w:numId="2" w16cid:durableId="1000162973">
    <w:abstractNumId w:val="1"/>
  </w:num>
  <w:num w:numId="3" w16cid:durableId="27480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2E"/>
    <w:rsid w:val="0001214E"/>
    <w:rsid w:val="000163AD"/>
    <w:rsid w:val="000261B5"/>
    <w:rsid w:val="00035245"/>
    <w:rsid w:val="00054362"/>
    <w:rsid w:val="00054B48"/>
    <w:rsid w:val="00060F48"/>
    <w:rsid w:val="00087B7E"/>
    <w:rsid w:val="00090766"/>
    <w:rsid w:val="000976C8"/>
    <w:rsid w:val="000C6155"/>
    <w:rsid w:val="00105D12"/>
    <w:rsid w:val="001208F3"/>
    <w:rsid w:val="001309FD"/>
    <w:rsid w:val="001518D1"/>
    <w:rsid w:val="001563E9"/>
    <w:rsid w:val="0016602C"/>
    <w:rsid w:val="00170D3A"/>
    <w:rsid w:val="001A0C1C"/>
    <w:rsid w:val="001D391B"/>
    <w:rsid w:val="001D6B9B"/>
    <w:rsid w:val="001E0922"/>
    <w:rsid w:val="00201884"/>
    <w:rsid w:val="00216D82"/>
    <w:rsid w:val="00234D92"/>
    <w:rsid w:val="002458AA"/>
    <w:rsid w:val="00254ACE"/>
    <w:rsid w:val="002573C4"/>
    <w:rsid w:val="0026335B"/>
    <w:rsid w:val="00286AEE"/>
    <w:rsid w:val="00291BEB"/>
    <w:rsid w:val="002B0921"/>
    <w:rsid w:val="002D19D1"/>
    <w:rsid w:val="002D1E84"/>
    <w:rsid w:val="002D772F"/>
    <w:rsid w:val="002E3E66"/>
    <w:rsid w:val="002E63C8"/>
    <w:rsid w:val="002E7514"/>
    <w:rsid w:val="003126EA"/>
    <w:rsid w:val="00313DC5"/>
    <w:rsid w:val="00317A64"/>
    <w:rsid w:val="00346B7A"/>
    <w:rsid w:val="00356902"/>
    <w:rsid w:val="003726F7"/>
    <w:rsid w:val="00374964"/>
    <w:rsid w:val="00376CC6"/>
    <w:rsid w:val="003A732D"/>
    <w:rsid w:val="003E0025"/>
    <w:rsid w:val="003E55AF"/>
    <w:rsid w:val="00441B46"/>
    <w:rsid w:val="00447083"/>
    <w:rsid w:val="00460E87"/>
    <w:rsid w:val="0046369F"/>
    <w:rsid w:val="004A3AFE"/>
    <w:rsid w:val="004B45E0"/>
    <w:rsid w:val="0050305C"/>
    <w:rsid w:val="00505584"/>
    <w:rsid w:val="00512C35"/>
    <w:rsid w:val="00525C29"/>
    <w:rsid w:val="00535CA4"/>
    <w:rsid w:val="005573E0"/>
    <w:rsid w:val="00565EC9"/>
    <w:rsid w:val="00567D17"/>
    <w:rsid w:val="00570920"/>
    <w:rsid w:val="0058517F"/>
    <w:rsid w:val="00590EF5"/>
    <w:rsid w:val="005979DF"/>
    <w:rsid w:val="005A4665"/>
    <w:rsid w:val="005A7CDA"/>
    <w:rsid w:val="005B715B"/>
    <w:rsid w:val="005C4FBB"/>
    <w:rsid w:val="005D0437"/>
    <w:rsid w:val="005E01AE"/>
    <w:rsid w:val="005F2C2F"/>
    <w:rsid w:val="006016C5"/>
    <w:rsid w:val="0060672E"/>
    <w:rsid w:val="006137A0"/>
    <w:rsid w:val="006236B9"/>
    <w:rsid w:val="0064203F"/>
    <w:rsid w:val="00651C2D"/>
    <w:rsid w:val="00664F44"/>
    <w:rsid w:val="00673E8A"/>
    <w:rsid w:val="006754A3"/>
    <w:rsid w:val="00683331"/>
    <w:rsid w:val="006A02C5"/>
    <w:rsid w:val="006A0AE6"/>
    <w:rsid w:val="006B7C59"/>
    <w:rsid w:val="006E60CA"/>
    <w:rsid w:val="00720CC2"/>
    <w:rsid w:val="007365B5"/>
    <w:rsid w:val="00736F64"/>
    <w:rsid w:val="00743B08"/>
    <w:rsid w:val="0075442C"/>
    <w:rsid w:val="0077280E"/>
    <w:rsid w:val="00772858"/>
    <w:rsid w:val="00781524"/>
    <w:rsid w:val="007848CF"/>
    <w:rsid w:val="00785870"/>
    <w:rsid w:val="007A7B39"/>
    <w:rsid w:val="007B1FB8"/>
    <w:rsid w:val="007E538E"/>
    <w:rsid w:val="007E6FD4"/>
    <w:rsid w:val="007F0764"/>
    <w:rsid w:val="007F4EAF"/>
    <w:rsid w:val="00811D79"/>
    <w:rsid w:val="00812819"/>
    <w:rsid w:val="00812CA6"/>
    <w:rsid w:val="00824B66"/>
    <w:rsid w:val="00847E28"/>
    <w:rsid w:val="008544EA"/>
    <w:rsid w:val="008551C3"/>
    <w:rsid w:val="00867F94"/>
    <w:rsid w:val="00890E0B"/>
    <w:rsid w:val="00894C2E"/>
    <w:rsid w:val="00896B01"/>
    <w:rsid w:val="008A14AE"/>
    <w:rsid w:val="008B014B"/>
    <w:rsid w:val="008D6EB4"/>
    <w:rsid w:val="008F7E79"/>
    <w:rsid w:val="0091774A"/>
    <w:rsid w:val="00945748"/>
    <w:rsid w:val="00954D58"/>
    <w:rsid w:val="00963220"/>
    <w:rsid w:val="00977DF9"/>
    <w:rsid w:val="009E5E1E"/>
    <w:rsid w:val="00A340F6"/>
    <w:rsid w:val="00A55886"/>
    <w:rsid w:val="00A56EEE"/>
    <w:rsid w:val="00A57B59"/>
    <w:rsid w:val="00A71E12"/>
    <w:rsid w:val="00A76BCA"/>
    <w:rsid w:val="00A9511A"/>
    <w:rsid w:val="00A97E4D"/>
    <w:rsid w:val="00B05496"/>
    <w:rsid w:val="00B100C1"/>
    <w:rsid w:val="00B149CB"/>
    <w:rsid w:val="00B21C96"/>
    <w:rsid w:val="00B23CAE"/>
    <w:rsid w:val="00B344A4"/>
    <w:rsid w:val="00B45574"/>
    <w:rsid w:val="00B46E5E"/>
    <w:rsid w:val="00B47B99"/>
    <w:rsid w:val="00B54A2B"/>
    <w:rsid w:val="00B55EDB"/>
    <w:rsid w:val="00B736D8"/>
    <w:rsid w:val="00B90339"/>
    <w:rsid w:val="00B9774C"/>
    <w:rsid w:val="00BB4FC2"/>
    <w:rsid w:val="00BB5CBD"/>
    <w:rsid w:val="00C048FC"/>
    <w:rsid w:val="00C105A8"/>
    <w:rsid w:val="00C26191"/>
    <w:rsid w:val="00C31B7D"/>
    <w:rsid w:val="00C71FE9"/>
    <w:rsid w:val="00C90B13"/>
    <w:rsid w:val="00CD1231"/>
    <w:rsid w:val="00CD6737"/>
    <w:rsid w:val="00CE1262"/>
    <w:rsid w:val="00CE2A3C"/>
    <w:rsid w:val="00D30AF8"/>
    <w:rsid w:val="00D364CD"/>
    <w:rsid w:val="00D449BA"/>
    <w:rsid w:val="00D51C0A"/>
    <w:rsid w:val="00D7095A"/>
    <w:rsid w:val="00D803BF"/>
    <w:rsid w:val="00D84AA9"/>
    <w:rsid w:val="00DA68DF"/>
    <w:rsid w:val="00DB7D13"/>
    <w:rsid w:val="00DE0698"/>
    <w:rsid w:val="00E17FCE"/>
    <w:rsid w:val="00E322C7"/>
    <w:rsid w:val="00E35A80"/>
    <w:rsid w:val="00E444FF"/>
    <w:rsid w:val="00E44AF1"/>
    <w:rsid w:val="00E51D60"/>
    <w:rsid w:val="00E55B17"/>
    <w:rsid w:val="00E71414"/>
    <w:rsid w:val="00E74C9C"/>
    <w:rsid w:val="00E77AA5"/>
    <w:rsid w:val="00E80A51"/>
    <w:rsid w:val="00F14A14"/>
    <w:rsid w:val="00F24300"/>
    <w:rsid w:val="00F57228"/>
    <w:rsid w:val="00FA602B"/>
    <w:rsid w:val="00FA62DB"/>
    <w:rsid w:val="00FD629E"/>
    <w:rsid w:val="00FF04F5"/>
    <w:rsid w:val="00FF737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D45A7"/>
  <w15:docId w15:val="{B7771002-8852-DF47-82E3-EB1060C7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67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72E"/>
  </w:style>
  <w:style w:type="paragraph" w:styleId="Pidipagina">
    <w:name w:val="footer"/>
    <w:basedOn w:val="Normale"/>
    <w:link w:val="PidipaginaCarattere"/>
    <w:uiPriority w:val="99"/>
    <w:unhideWhenUsed/>
    <w:rsid w:val="006067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72E"/>
  </w:style>
  <w:style w:type="paragraph" w:styleId="NormaleWeb">
    <w:name w:val="Normal (Web)"/>
    <w:basedOn w:val="Normale"/>
    <w:uiPriority w:val="99"/>
    <w:unhideWhenUsed/>
    <w:rsid w:val="0035690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356902"/>
    <w:rPr>
      <w:color w:val="0000FF"/>
      <w:u w:val="single"/>
    </w:rPr>
  </w:style>
  <w:style w:type="character" w:customStyle="1" w:styleId="Menzionenonrisolta1">
    <w:name w:val="Menzione non risolta1"/>
    <w:basedOn w:val="Carpredefinitoparagrafo"/>
    <w:uiPriority w:val="99"/>
    <w:semiHidden/>
    <w:unhideWhenUsed/>
    <w:rsid w:val="00356902"/>
    <w:rPr>
      <w:color w:val="605E5C"/>
      <w:shd w:val="clear" w:color="auto" w:fill="E1DFDD"/>
    </w:rPr>
  </w:style>
  <w:style w:type="character" w:customStyle="1" w:styleId="gmail-apple-converted-space">
    <w:name w:val="gmail-apple-converted-space"/>
    <w:basedOn w:val="Carpredefinitoparagrafo"/>
    <w:rsid w:val="00A9511A"/>
  </w:style>
  <w:style w:type="character" w:customStyle="1" w:styleId="Menzionenonrisolta2">
    <w:name w:val="Menzione non risolta2"/>
    <w:basedOn w:val="Carpredefinitoparagrafo"/>
    <w:uiPriority w:val="99"/>
    <w:semiHidden/>
    <w:unhideWhenUsed/>
    <w:rsid w:val="005F2C2F"/>
    <w:rPr>
      <w:color w:val="605E5C"/>
      <w:shd w:val="clear" w:color="auto" w:fill="E1DFDD"/>
    </w:rPr>
  </w:style>
  <w:style w:type="paragraph" w:styleId="Paragrafoelenco">
    <w:name w:val="List Paragraph"/>
    <w:basedOn w:val="Normale"/>
    <w:uiPriority w:val="34"/>
    <w:qFormat/>
    <w:rsid w:val="009E5E1E"/>
    <w:pPr>
      <w:ind w:left="720"/>
      <w:contextualSpacing/>
    </w:pPr>
  </w:style>
  <w:style w:type="character" w:customStyle="1" w:styleId="apple-converted-space">
    <w:name w:val="apple-converted-space"/>
    <w:basedOn w:val="Carpredefinitoparagrafo"/>
    <w:rsid w:val="0016602C"/>
  </w:style>
  <w:style w:type="character" w:customStyle="1" w:styleId="il">
    <w:name w:val="il"/>
    <w:basedOn w:val="Carpredefinitoparagrafo"/>
    <w:rsid w:val="0016602C"/>
  </w:style>
  <w:style w:type="paragraph" w:styleId="PreformattatoHTML">
    <w:name w:val="HTML Preformatted"/>
    <w:basedOn w:val="Normale"/>
    <w:link w:val="PreformattatoHTMLCarattere"/>
    <w:uiPriority w:val="99"/>
    <w:semiHidden/>
    <w:unhideWhenUsed/>
    <w:rsid w:val="00166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16602C"/>
    <w:rPr>
      <w:rFonts w:ascii="Courier New" w:eastAsia="Times New Roman" w:hAnsi="Courier New" w:cs="Courier New"/>
      <w:kern w:val="0"/>
      <w:sz w:val="20"/>
      <w:szCs w:val="20"/>
      <w:lang w:eastAsia="it-IT"/>
      <w14:ligatures w14:val="none"/>
    </w:rPr>
  </w:style>
  <w:style w:type="character" w:customStyle="1" w:styleId="Hyperlink0">
    <w:name w:val="Hyperlink.0"/>
    <w:basedOn w:val="Carpredefinitoparagrafo"/>
    <w:rsid w:val="00664F44"/>
    <w:rPr>
      <w:rFonts w:ascii="Arial" w:eastAsia="Arial" w:hAnsi="Arial" w:cs="Arial"/>
      <w:kern w:val="0"/>
    </w:rPr>
  </w:style>
  <w:style w:type="character" w:customStyle="1" w:styleId="Hyperlink1">
    <w:name w:val="Hyperlink.1"/>
    <w:basedOn w:val="Carpredefinitoparagrafo"/>
    <w:rsid w:val="00664F44"/>
    <w:rPr>
      <w:rFonts w:ascii="Arial" w:eastAsia="Arial" w:hAnsi="Arial" w:cs="Arial"/>
      <w:color w:val="0000FF"/>
      <w:kern w:val="0"/>
      <w:u w:val="single" w:color="0000FF"/>
      <w14:textOutline w14:w="0" w14:cap="rnd" w14:cmpd="sng" w14:algn="ctr">
        <w14:noFill/>
        <w14:prstDash w14:val="solid"/>
        <w14:bevel/>
      </w14:textOutline>
    </w:rPr>
  </w:style>
  <w:style w:type="character" w:styleId="Enfasigrassetto">
    <w:name w:val="Strong"/>
    <w:basedOn w:val="Carpredefinitoparagrafo"/>
    <w:uiPriority w:val="22"/>
    <w:qFormat/>
    <w:rsid w:val="00C26191"/>
    <w:rPr>
      <w:b/>
      <w:bCs/>
    </w:rPr>
  </w:style>
  <w:style w:type="character" w:customStyle="1" w:styleId="Menzionenonrisolta3">
    <w:name w:val="Menzione non risolta3"/>
    <w:basedOn w:val="Carpredefinitoparagrafo"/>
    <w:uiPriority w:val="99"/>
    <w:semiHidden/>
    <w:unhideWhenUsed/>
    <w:rsid w:val="003126EA"/>
    <w:rPr>
      <w:color w:val="605E5C"/>
      <w:shd w:val="clear" w:color="auto" w:fill="E1DFDD"/>
    </w:rPr>
  </w:style>
  <w:style w:type="character" w:styleId="Menzionenonrisolta">
    <w:name w:val="Unresolved Mention"/>
    <w:basedOn w:val="Carpredefinitoparagrafo"/>
    <w:uiPriority w:val="99"/>
    <w:semiHidden/>
    <w:unhideWhenUsed/>
    <w:rsid w:val="0050305C"/>
    <w:rPr>
      <w:color w:val="605E5C"/>
      <w:shd w:val="clear" w:color="auto" w:fill="E1DFDD"/>
    </w:rPr>
  </w:style>
  <w:style w:type="character" w:styleId="Collegamentovisitato">
    <w:name w:val="FollowedHyperlink"/>
    <w:basedOn w:val="Carpredefinitoparagrafo"/>
    <w:uiPriority w:val="99"/>
    <w:semiHidden/>
    <w:unhideWhenUsed/>
    <w:rsid w:val="00CE2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156">
      <w:bodyDiv w:val="1"/>
      <w:marLeft w:val="0"/>
      <w:marRight w:val="0"/>
      <w:marTop w:val="0"/>
      <w:marBottom w:val="0"/>
      <w:divBdr>
        <w:top w:val="none" w:sz="0" w:space="0" w:color="auto"/>
        <w:left w:val="none" w:sz="0" w:space="0" w:color="auto"/>
        <w:bottom w:val="none" w:sz="0" w:space="0" w:color="auto"/>
        <w:right w:val="none" w:sz="0" w:space="0" w:color="auto"/>
      </w:divBdr>
    </w:div>
    <w:div w:id="694311390">
      <w:bodyDiv w:val="1"/>
      <w:marLeft w:val="0"/>
      <w:marRight w:val="0"/>
      <w:marTop w:val="0"/>
      <w:marBottom w:val="0"/>
      <w:divBdr>
        <w:top w:val="none" w:sz="0" w:space="0" w:color="auto"/>
        <w:left w:val="none" w:sz="0" w:space="0" w:color="auto"/>
        <w:bottom w:val="none" w:sz="0" w:space="0" w:color="auto"/>
        <w:right w:val="none" w:sz="0" w:space="0" w:color="auto"/>
      </w:divBdr>
    </w:div>
    <w:div w:id="772169355">
      <w:bodyDiv w:val="1"/>
      <w:marLeft w:val="0"/>
      <w:marRight w:val="0"/>
      <w:marTop w:val="0"/>
      <w:marBottom w:val="0"/>
      <w:divBdr>
        <w:top w:val="none" w:sz="0" w:space="0" w:color="auto"/>
        <w:left w:val="none" w:sz="0" w:space="0" w:color="auto"/>
        <w:bottom w:val="none" w:sz="0" w:space="0" w:color="auto"/>
        <w:right w:val="none" w:sz="0" w:space="0" w:color="auto"/>
      </w:divBdr>
    </w:div>
    <w:div w:id="860047119">
      <w:bodyDiv w:val="1"/>
      <w:marLeft w:val="0"/>
      <w:marRight w:val="0"/>
      <w:marTop w:val="0"/>
      <w:marBottom w:val="0"/>
      <w:divBdr>
        <w:top w:val="none" w:sz="0" w:space="0" w:color="auto"/>
        <w:left w:val="none" w:sz="0" w:space="0" w:color="auto"/>
        <w:bottom w:val="none" w:sz="0" w:space="0" w:color="auto"/>
        <w:right w:val="none" w:sz="0" w:space="0" w:color="auto"/>
      </w:divBdr>
    </w:div>
    <w:div w:id="1304044791">
      <w:bodyDiv w:val="1"/>
      <w:marLeft w:val="0"/>
      <w:marRight w:val="0"/>
      <w:marTop w:val="0"/>
      <w:marBottom w:val="0"/>
      <w:divBdr>
        <w:top w:val="none" w:sz="0" w:space="0" w:color="auto"/>
        <w:left w:val="none" w:sz="0" w:space="0" w:color="auto"/>
        <w:bottom w:val="none" w:sz="0" w:space="0" w:color="auto"/>
        <w:right w:val="none" w:sz="0" w:space="0" w:color="auto"/>
      </w:divBdr>
    </w:div>
    <w:div w:id="1412045439">
      <w:bodyDiv w:val="1"/>
      <w:marLeft w:val="0"/>
      <w:marRight w:val="0"/>
      <w:marTop w:val="0"/>
      <w:marBottom w:val="0"/>
      <w:divBdr>
        <w:top w:val="none" w:sz="0" w:space="0" w:color="auto"/>
        <w:left w:val="none" w:sz="0" w:space="0" w:color="auto"/>
        <w:bottom w:val="none" w:sz="0" w:space="0" w:color="auto"/>
        <w:right w:val="none" w:sz="0" w:space="0" w:color="auto"/>
      </w:divBdr>
    </w:div>
    <w:div w:id="1669596415">
      <w:bodyDiv w:val="1"/>
      <w:marLeft w:val="0"/>
      <w:marRight w:val="0"/>
      <w:marTop w:val="0"/>
      <w:marBottom w:val="0"/>
      <w:divBdr>
        <w:top w:val="none" w:sz="0" w:space="0" w:color="auto"/>
        <w:left w:val="none" w:sz="0" w:space="0" w:color="auto"/>
        <w:bottom w:val="none" w:sz="0" w:space="0" w:color="auto"/>
        <w:right w:val="none" w:sz="0" w:space="0" w:color="auto"/>
      </w:divBdr>
    </w:div>
    <w:div w:id="1674255786">
      <w:bodyDiv w:val="1"/>
      <w:marLeft w:val="0"/>
      <w:marRight w:val="0"/>
      <w:marTop w:val="0"/>
      <w:marBottom w:val="0"/>
      <w:divBdr>
        <w:top w:val="none" w:sz="0" w:space="0" w:color="auto"/>
        <w:left w:val="none" w:sz="0" w:space="0" w:color="auto"/>
        <w:bottom w:val="none" w:sz="0" w:space="0" w:color="auto"/>
        <w:right w:val="none" w:sz="0" w:space="0" w:color="auto"/>
      </w:divBdr>
    </w:div>
    <w:div w:id="1679696638">
      <w:bodyDiv w:val="1"/>
      <w:marLeft w:val="0"/>
      <w:marRight w:val="0"/>
      <w:marTop w:val="0"/>
      <w:marBottom w:val="0"/>
      <w:divBdr>
        <w:top w:val="none" w:sz="0" w:space="0" w:color="auto"/>
        <w:left w:val="none" w:sz="0" w:space="0" w:color="auto"/>
        <w:bottom w:val="none" w:sz="0" w:space="0" w:color="auto"/>
        <w:right w:val="none" w:sz="0" w:space="0" w:color="auto"/>
      </w:divBdr>
    </w:div>
    <w:div w:id="21238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relationferp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723</Words>
  <Characters>4123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salzano</dc:creator>
  <cp:keywords/>
  <dc:description/>
  <cp:lastModifiedBy>diana daneluz</cp:lastModifiedBy>
  <cp:revision>7</cp:revision>
  <dcterms:created xsi:type="dcterms:W3CDTF">2025-11-18T09:22:00Z</dcterms:created>
  <dcterms:modified xsi:type="dcterms:W3CDTF">2025-11-18T13:24:00Z</dcterms:modified>
</cp:coreProperties>
</file>